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iCs/>
          <w:sz w:val="24"/>
          <w:szCs w:val="24"/>
        </w:rPr>
      </w:pPr>
      <w:r w:rsidRPr="002B2376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iCs/>
          <w:sz w:val="24"/>
          <w:szCs w:val="24"/>
        </w:rPr>
      </w:pPr>
      <w:r w:rsidRPr="002B2376">
        <w:rPr>
          <w:rFonts w:ascii="Times New Roman" w:hAnsi="Times New Roman" w:cs="Times New Roman"/>
          <w:iCs/>
          <w:sz w:val="24"/>
          <w:szCs w:val="24"/>
        </w:rPr>
        <w:t>к Положению</w:t>
      </w: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iCs/>
          <w:sz w:val="24"/>
          <w:szCs w:val="24"/>
        </w:rPr>
      </w:pPr>
      <w:r w:rsidRPr="002B2376">
        <w:rPr>
          <w:rFonts w:ascii="Times New Roman" w:hAnsi="Times New Roman" w:cs="Times New Roman"/>
          <w:iCs/>
          <w:sz w:val="24"/>
          <w:szCs w:val="24"/>
        </w:rPr>
        <w:t xml:space="preserve">«О членстве в Ассоциации застройщиков </w:t>
      </w: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Республики Башкортостан</w:t>
      </w:r>
      <w:r w:rsidRPr="002B2376">
        <w:rPr>
          <w:rFonts w:ascii="Times New Roman" w:hAnsi="Times New Roman" w:cs="Times New Roman"/>
          <w:iCs/>
          <w:sz w:val="24"/>
          <w:szCs w:val="24"/>
        </w:rPr>
        <w:t>»</w:t>
      </w: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>ИНФОРМАЦИОННАЯ АНКЕТА ОРГАНИЗАЦИИ-КАНДИДАТА</w:t>
      </w: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>(заполняется на фирменном бланке Кандидата)</w:t>
      </w: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Полное и сокращенное наименование организации;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Организационно-правовая форма организации;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ИНН;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КПП;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ОКВЭД;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Должность и Ф.И.О. руководителя организации;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Юридический адрес организации;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Фактическое местонахождение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32F">
        <w:rPr>
          <w:rFonts w:ascii="Times New Roman" w:hAnsi="Times New Roman" w:cs="Times New Roman"/>
          <w:sz w:val="24"/>
          <w:szCs w:val="24"/>
        </w:rPr>
        <w:t>действующего единоличного исполнительного органа организации;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Адрес для корреспонденции;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Контактная информация телефоны, факсы, адрес электронной почты,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32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62F7D" w:rsidRPr="006B132F" w:rsidRDefault="00562F7D" w:rsidP="00562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62F7D" w:rsidRPr="006B132F" w:rsidRDefault="00562F7D" w:rsidP="00562F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Наименование банка организации и организационно-правовая форма;</w:t>
      </w:r>
    </w:p>
    <w:p w:rsidR="00562F7D" w:rsidRPr="006B132F" w:rsidRDefault="00562F7D" w:rsidP="00562F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Корреспондентский счет;</w:t>
      </w:r>
    </w:p>
    <w:p w:rsidR="00562F7D" w:rsidRPr="006B132F" w:rsidRDefault="00562F7D" w:rsidP="00562F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Расчетный счет;</w:t>
      </w:r>
    </w:p>
    <w:p w:rsidR="00562F7D" w:rsidRPr="006B132F" w:rsidRDefault="00562F7D" w:rsidP="00562F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132F">
        <w:rPr>
          <w:rFonts w:ascii="Times New Roman" w:hAnsi="Times New Roman" w:cs="Times New Roman"/>
          <w:sz w:val="24"/>
          <w:szCs w:val="24"/>
        </w:rPr>
        <w:t>БИК.</w:t>
      </w: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62F7D" w:rsidRPr="002B2376" w:rsidRDefault="00562F7D" w:rsidP="00562F7D">
      <w:pPr>
        <w:rPr>
          <w:rFonts w:ascii="Times New Roman" w:hAnsi="Times New Roman" w:cs="Times New Roman"/>
          <w:sz w:val="24"/>
          <w:szCs w:val="24"/>
        </w:rPr>
      </w:pPr>
    </w:p>
    <w:p w:rsidR="00562F7D" w:rsidRDefault="00562F7D" w:rsidP="00562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                </w:t>
      </w:r>
      <w:r w:rsidRPr="002B2376">
        <w:rPr>
          <w:rFonts w:ascii="Times New Roman" w:hAnsi="Times New Roman" w:cs="Times New Roman"/>
          <w:bCs/>
          <w:sz w:val="24"/>
          <w:szCs w:val="24"/>
        </w:rPr>
        <w:t>__________________ (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2B2376">
        <w:rPr>
          <w:rFonts w:ascii="Times New Roman" w:hAnsi="Times New Roman" w:cs="Times New Roman"/>
          <w:bCs/>
          <w:sz w:val="24"/>
          <w:szCs w:val="24"/>
        </w:rPr>
        <w:t>)</w:t>
      </w:r>
    </w:p>
    <w:p w:rsidR="00562F7D" w:rsidRPr="00705A9B" w:rsidRDefault="00562F7D" w:rsidP="00562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05A9B">
        <w:rPr>
          <w:rFonts w:ascii="Times New Roman" w:hAnsi="Times New Roman" w:cs="Times New Roman"/>
          <w:bCs/>
          <w:sz w:val="20"/>
          <w:szCs w:val="24"/>
        </w:rPr>
        <w:t>Наименование должности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      П</w:t>
      </w:r>
      <w:r w:rsidRPr="00705A9B">
        <w:rPr>
          <w:rFonts w:ascii="Times New Roman" w:hAnsi="Times New Roman" w:cs="Times New Roman"/>
          <w:bCs/>
          <w:sz w:val="20"/>
          <w:szCs w:val="24"/>
        </w:rPr>
        <w:t xml:space="preserve">одпись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Р</w:t>
      </w:r>
      <w:r w:rsidRPr="00705A9B">
        <w:rPr>
          <w:rFonts w:ascii="Times New Roman" w:hAnsi="Times New Roman" w:cs="Times New Roman"/>
          <w:bCs/>
          <w:sz w:val="20"/>
          <w:szCs w:val="24"/>
        </w:rPr>
        <w:t>асшифровка подписи</w:t>
      </w: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376">
        <w:rPr>
          <w:rFonts w:ascii="Times New Roman" w:hAnsi="Times New Roman" w:cs="Times New Roman"/>
          <w:bCs/>
          <w:sz w:val="24"/>
          <w:szCs w:val="24"/>
        </w:rPr>
        <w:t>Печать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</w:p>
    <w:p w:rsidR="00562F7D" w:rsidRPr="002B2376" w:rsidRDefault="00562F7D" w:rsidP="00562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2F7D" w:rsidRPr="002B2376" w:rsidRDefault="00562F7D" w:rsidP="0056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 __________ 2</w:t>
      </w:r>
      <w:r w:rsidRPr="002B23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2B2376">
        <w:rPr>
          <w:rFonts w:ascii="Times New Roman" w:hAnsi="Times New Roman" w:cs="Times New Roman"/>
          <w:sz w:val="24"/>
          <w:szCs w:val="24"/>
        </w:rPr>
        <w:t>г.</w:t>
      </w: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2F7D" w:rsidRDefault="00562F7D" w:rsidP="00562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F1628" w:rsidRDefault="00562F7D"/>
    <w:sectPr w:rsidR="000F1628" w:rsidSect="00A0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B34"/>
    <w:multiLevelType w:val="hybridMultilevel"/>
    <w:tmpl w:val="01F2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3BA8"/>
    <w:multiLevelType w:val="hybridMultilevel"/>
    <w:tmpl w:val="A7FA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562F7D"/>
    <w:rsid w:val="00343AC2"/>
    <w:rsid w:val="00562F7D"/>
    <w:rsid w:val="00641E3B"/>
    <w:rsid w:val="009E4789"/>
    <w:rsid w:val="00A02C6D"/>
    <w:rsid w:val="00E90B84"/>
    <w:rsid w:val="00EE24B6"/>
    <w:rsid w:val="00E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2021-05-11T12:50:00Z</dcterms:created>
  <dcterms:modified xsi:type="dcterms:W3CDTF">2021-05-11T12:50:00Z</dcterms:modified>
</cp:coreProperties>
</file>